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80D" w:rsidRDefault="00D4180D" w:rsidP="00D4180D">
      <w:pPr>
        <w:pStyle w:val="a3"/>
        <w:spacing w:before="0" w:beforeAutospacing="0" w:after="0" w:afterAutospacing="0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>Приложение 1</w:t>
      </w:r>
    </w:p>
    <w:p w:rsidR="00D4180D" w:rsidRDefault="00D4180D" w:rsidP="00D4180D">
      <w:pPr>
        <w:pStyle w:val="a3"/>
        <w:spacing w:before="0" w:beforeAutospacing="0" w:after="0" w:afterAutospacing="0"/>
        <w:jc w:val="both"/>
        <w:rPr>
          <w:b/>
          <w:bCs/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b/>
          <w:bCs/>
          <w:color w:val="000000"/>
        </w:rPr>
        <w:t>Определите экономический район Западной зоны по набору характеристик: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1. а) на востоке района находятся месторождения угля, нефти и газа;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б) имеются крупные запасы лесных ресурсов;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в) на северо-западе района находится незамерзающий порт;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г) слабо развита транспортная сеть.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2. а) район отличается многонациональным составом населения;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б) население размещено неравномерно;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в) высокая плотность сельского населения;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г) АПК и рекреационное хозяйство – ведущие отрасли хозяйства.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 xml:space="preserve">3. а) район имеет </w:t>
      </w:r>
      <w:proofErr w:type="gramStart"/>
      <w:r w:rsidRPr="00997706">
        <w:rPr>
          <w:color w:val="000000"/>
        </w:rPr>
        <w:t>выгодное</w:t>
      </w:r>
      <w:proofErr w:type="gramEnd"/>
      <w:r w:rsidRPr="00997706">
        <w:rPr>
          <w:color w:val="000000"/>
        </w:rPr>
        <w:t xml:space="preserve"> ЭГП;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б) район беден природными ресурсами;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в) основная отрасль – машиностроение;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г) значительная часть населения проживает в городе федерального значения.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4. а) богатые минеральные ресурсы;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б) металлургическая база – богатая в стране;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в) развито тяжелое машиностроение;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г) основная проблема – экологическая.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5. а) район вытянут с севера на юг;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 xml:space="preserve">б) АПК имеет </w:t>
      </w:r>
      <w:proofErr w:type="gramStart"/>
      <w:r w:rsidRPr="00997706">
        <w:rPr>
          <w:color w:val="000000"/>
        </w:rPr>
        <w:t>важное значение</w:t>
      </w:r>
      <w:proofErr w:type="gramEnd"/>
      <w:r w:rsidRPr="00997706">
        <w:rPr>
          <w:color w:val="000000"/>
        </w:rPr>
        <w:t>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в) машиностроение специализируется на выпуске автомобилей, троллейбусов;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г) развита рыбная промышленность.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6. а) развиты наукоёмкое машиностроение, текстильная и химическая промышленности;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б) занимает первое место по численности населения;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в) имеет мощную научную базу;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г) район беден природными ресурсами.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7. а) самый маленький по площади;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б) имеет крупный порт;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г) проблема – наводнения в крупнейшем городе;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д) выделяется наукоемким и трудоемким машиностроением.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8. а) плодородные почвы;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б) недостаток водных ресурсов;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в) политическая нестабильность;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г) район имеет избыток т</w:t>
      </w:r>
      <w:bookmarkStart w:id="0" w:name="_GoBack"/>
      <w:bookmarkEnd w:id="0"/>
      <w:r w:rsidRPr="00997706">
        <w:rPr>
          <w:color w:val="000000"/>
        </w:rPr>
        <w:t>рудовых ресурсов.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right"/>
        <w:rPr>
          <w:color w:val="000000"/>
        </w:rPr>
      </w:pPr>
      <w:r>
        <w:rPr>
          <w:color w:val="000000"/>
        </w:rPr>
        <w:lastRenderedPageBreak/>
        <w:t>Приложение 2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b/>
          <w:bCs/>
          <w:color w:val="000000"/>
        </w:rPr>
        <w:t>План сравнения макрорегионов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1. ЭГП (</w:t>
      </w:r>
      <w:proofErr w:type="gramStart"/>
      <w:r w:rsidRPr="00997706">
        <w:rPr>
          <w:color w:val="000000"/>
        </w:rPr>
        <w:t>центральное</w:t>
      </w:r>
      <w:proofErr w:type="gramEnd"/>
      <w:r w:rsidRPr="00997706">
        <w:rPr>
          <w:color w:val="000000"/>
        </w:rPr>
        <w:t>, периферийное, площадь региона, транспортная сеть).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2. Природные условия: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а) рельеф;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б) климат;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в) характер земной коры;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г) внутренние воды.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3. Природные ресурсы: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а) минеральные;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б) водные;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в) агроклиматические;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г) биологические;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д) земельные.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4. Население: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а) численность населения;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б) плотность населения;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в) уровень урбанизации;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г) миграции;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д) города.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5. Хозяйство: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а) специализация макрорегиона;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б) размещение отраслей.</w:t>
      </w: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D4180D" w:rsidRPr="00997706" w:rsidRDefault="00D4180D" w:rsidP="00D418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997706">
        <w:rPr>
          <w:color w:val="000000"/>
        </w:rPr>
        <w:t>6. Проблемы макрорегиона</w:t>
      </w:r>
    </w:p>
    <w:p w:rsidR="00D4180D" w:rsidRPr="00997706" w:rsidRDefault="00D4180D" w:rsidP="00D4180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F7A35" w:rsidRDefault="009F7A35"/>
    <w:sectPr w:rsidR="009F7A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80D"/>
    <w:rsid w:val="009F7A35"/>
    <w:rsid w:val="00D41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8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18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8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18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302</Words>
  <Characters>1722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1</cp:revision>
  <dcterms:created xsi:type="dcterms:W3CDTF">2017-02-10T05:01:00Z</dcterms:created>
  <dcterms:modified xsi:type="dcterms:W3CDTF">2017-02-10T05:01:00Z</dcterms:modified>
</cp:coreProperties>
</file>